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7F58" w14:textId="1B472EA6" w:rsidR="002716D4" w:rsidRPr="000923C0" w:rsidRDefault="00680D59" w:rsidP="00A76EE5">
      <w:pP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</w:t>
      </w:r>
      <w:r w:rsidR="002716D4" w:rsidRPr="000923C0">
        <w:rPr>
          <w:rFonts w:cs="Times New Roman"/>
          <w:noProof/>
          <w:sz w:val="22"/>
          <w:szCs w:val="22"/>
          <w:lang w:eastAsia="hr-HR"/>
        </w:rPr>
        <w:drawing>
          <wp:inline distT="0" distB="0" distL="0" distR="0" wp14:anchorId="308A6AB1" wp14:editId="492BC79D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21F8C" w14:textId="77777777" w:rsidR="002716D4" w:rsidRPr="000923C0" w:rsidRDefault="002716D4" w:rsidP="00A76EE5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2FB109C3" w14:textId="357C40F5" w:rsidR="002716D4" w:rsidRPr="000923C0" w:rsidRDefault="00362D56" w:rsidP="00A76EE5">
      <w:pPr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</w:t>
      </w:r>
      <w:r w:rsidR="002716D4" w:rsidRPr="000923C0">
        <w:rPr>
          <w:rFonts w:cs="Times New Roman"/>
          <w:b/>
          <w:sz w:val="22"/>
          <w:szCs w:val="22"/>
        </w:rPr>
        <w:t>REPUBLIKA HRVATSKA</w:t>
      </w:r>
      <w:r w:rsidR="00E53930">
        <w:rPr>
          <w:rFonts w:cs="Times New Roman"/>
          <w:b/>
          <w:sz w:val="22"/>
          <w:szCs w:val="22"/>
        </w:rPr>
        <w:tab/>
      </w:r>
      <w:r w:rsidR="00E53930">
        <w:rPr>
          <w:rFonts w:cs="Times New Roman"/>
          <w:b/>
          <w:sz w:val="22"/>
          <w:szCs w:val="22"/>
        </w:rPr>
        <w:tab/>
      </w:r>
      <w:r w:rsidR="00E53930">
        <w:rPr>
          <w:rFonts w:cs="Times New Roman"/>
          <w:b/>
          <w:sz w:val="22"/>
          <w:szCs w:val="22"/>
        </w:rPr>
        <w:tab/>
      </w:r>
      <w:r w:rsidR="00E53930">
        <w:rPr>
          <w:rFonts w:cs="Times New Roman"/>
          <w:b/>
          <w:sz w:val="22"/>
          <w:szCs w:val="22"/>
        </w:rPr>
        <w:tab/>
      </w:r>
    </w:p>
    <w:p w14:paraId="35D057C1" w14:textId="5451346B" w:rsidR="002716D4" w:rsidRPr="000923C0" w:rsidRDefault="006938C5" w:rsidP="00A76EE5">
      <w:pPr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ŠIBENSKO-KNINSKA</w:t>
      </w:r>
      <w:r w:rsidR="002716D4" w:rsidRPr="000923C0">
        <w:rPr>
          <w:rFonts w:cs="Times New Roman"/>
          <w:b/>
          <w:sz w:val="22"/>
          <w:szCs w:val="22"/>
        </w:rPr>
        <w:t xml:space="preserve"> ŽUPANIJA</w:t>
      </w:r>
      <w:r w:rsidR="00811759">
        <w:rPr>
          <w:rFonts w:cs="Times New Roman"/>
          <w:b/>
          <w:sz w:val="22"/>
          <w:szCs w:val="22"/>
        </w:rPr>
        <w:tab/>
      </w:r>
      <w:r w:rsidR="00811759">
        <w:rPr>
          <w:rFonts w:cs="Times New Roman"/>
          <w:b/>
          <w:sz w:val="22"/>
          <w:szCs w:val="22"/>
        </w:rPr>
        <w:tab/>
      </w:r>
      <w:r w:rsidR="00811759">
        <w:rPr>
          <w:rFonts w:cs="Times New Roman"/>
          <w:b/>
          <w:sz w:val="22"/>
          <w:szCs w:val="22"/>
        </w:rPr>
        <w:tab/>
      </w:r>
      <w:r w:rsidR="00362D56">
        <w:rPr>
          <w:rFonts w:cs="Times New Roman"/>
          <w:b/>
          <w:sz w:val="22"/>
          <w:szCs w:val="22"/>
        </w:rPr>
        <w:t xml:space="preserve">                          </w:t>
      </w:r>
    </w:p>
    <w:p w14:paraId="14C35FC2" w14:textId="6D670C20" w:rsidR="002716D4" w:rsidRPr="000923C0" w:rsidRDefault="00362D56" w:rsidP="00A76EE5">
      <w:pPr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</w:t>
      </w:r>
      <w:r w:rsidR="002716D4" w:rsidRPr="000923C0">
        <w:rPr>
          <w:rFonts w:cs="Times New Roman"/>
          <w:b/>
          <w:sz w:val="22"/>
          <w:szCs w:val="22"/>
        </w:rPr>
        <w:t xml:space="preserve">OPĆINA </w:t>
      </w:r>
      <w:r w:rsidR="00680D59">
        <w:rPr>
          <w:rFonts w:cs="Times New Roman"/>
          <w:b/>
          <w:sz w:val="22"/>
          <w:szCs w:val="22"/>
        </w:rPr>
        <w:t>CIVLJANE</w:t>
      </w:r>
    </w:p>
    <w:p w14:paraId="263D4462" w14:textId="44C2AEAF" w:rsidR="002716D4" w:rsidRPr="000923C0" w:rsidRDefault="00362D56" w:rsidP="00A76EE5">
      <w:pPr>
        <w:spacing w:after="0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        </w:t>
      </w:r>
      <w:r w:rsidR="002716D4" w:rsidRPr="000923C0">
        <w:rPr>
          <w:rFonts w:cs="Times New Roman"/>
          <w:b/>
          <w:color w:val="000000"/>
          <w:sz w:val="22"/>
          <w:szCs w:val="22"/>
        </w:rPr>
        <w:t>OPĆINSKO VIJEĆE</w:t>
      </w:r>
    </w:p>
    <w:p w14:paraId="17753234" w14:textId="77777777" w:rsidR="002716D4" w:rsidRPr="000923C0" w:rsidRDefault="002716D4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0613BD20" w14:textId="49846F2F" w:rsidR="00F67680" w:rsidRPr="000923C0" w:rsidRDefault="00F67680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Temeljem članka</w:t>
      </w:r>
      <w:r w:rsidR="0036766C" w:rsidRPr="000923C0">
        <w:rPr>
          <w:rFonts w:cs="Times New Roman"/>
          <w:color w:val="000000"/>
          <w:sz w:val="22"/>
          <w:szCs w:val="22"/>
        </w:rPr>
        <w:t xml:space="preserve"> </w:t>
      </w:r>
      <w:r w:rsidR="001C65CA">
        <w:rPr>
          <w:rFonts w:cs="Times New Roman"/>
          <w:color w:val="000000"/>
          <w:sz w:val="22"/>
          <w:szCs w:val="22"/>
        </w:rPr>
        <w:t>10</w:t>
      </w:r>
      <w:r w:rsidR="0036766C" w:rsidRPr="000923C0">
        <w:rPr>
          <w:rFonts w:cs="Times New Roman"/>
          <w:color w:val="000000"/>
          <w:sz w:val="22"/>
          <w:szCs w:val="22"/>
        </w:rPr>
        <w:t xml:space="preserve">. </w:t>
      </w:r>
      <w:r w:rsidRPr="000923C0">
        <w:rPr>
          <w:rFonts w:cs="Times New Roman"/>
          <w:color w:val="000000"/>
          <w:sz w:val="22"/>
          <w:szCs w:val="22"/>
        </w:rPr>
        <w:t xml:space="preserve"> </w:t>
      </w:r>
      <w:r w:rsidR="006938C5">
        <w:rPr>
          <w:rFonts w:cs="Times New Roman"/>
          <w:color w:val="000000"/>
          <w:sz w:val="22"/>
          <w:szCs w:val="22"/>
        </w:rPr>
        <w:t xml:space="preserve">stavka </w:t>
      </w:r>
      <w:r w:rsidR="00BA25A0">
        <w:rPr>
          <w:rFonts w:cs="Times New Roman"/>
          <w:color w:val="000000"/>
          <w:sz w:val="22"/>
          <w:szCs w:val="22"/>
        </w:rPr>
        <w:t xml:space="preserve">1. </w:t>
      </w:r>
      <w:r w:rsidR="00C77B55">
        <w:rPr>
          <w:rFonts w:cs="Times New Roman"/>
          <w:color w:val="000000"/>
          <w:sz w:val="22"/>
          <w:szCs w:val="22"/>
        </w:rPr>
        <w:t xml:space="preserve">i članka 16. </w:t>
      </w:r>
      <w:r w:rsidR="006938C5">
        <w:rPr>
          <w:rFonts w:cs="Times New Roman"/>
          <w:color w:val="000000"/>
          <w:sz w:val="22"/>
          <w:szCs w:val="22"/>
        </w:rPr>
        <w:t xml:space="preserve"> </w:t>
      </w:r>
      <w:r w:rsidRPr="000923C0">
        <w:rPr>
          <w:rFonts w:cs="Times New Roman"/>
          <w:color w:val="000000"/>
          <w:sz w:val="22"/>
          <w:szCs w:val="22"/>
        </w:rPr>
        <w:t xml:space="preserve">Zakona o </w:t>
      </w:r>
      <w:r w:rsidR="001C65CA">
        <w:rPr>
          <w:rFonts w:cs="Times New Roman"/>
          <w:color w:val="000000"/>
          <w:sz w:val="22"/>
          <w:szCs w:val="22"/>
        </w:rPr>
        <w:t>plaćama u lokalnoj (regionalnoj) samoupravi</w:t>
      </w:r>
      <w:r w:rsidR="007D369D">
        <w:rPr>
          <w:rFonts w:cs="Times New Roman"/>
          <w:color w:val="000000"/>
          <w:sz w:val="22"/>
          <w:szCs w:val="22"/>
        </w:rPr>
        <w:t xml:space="preserve"> </w:t>
      </w:r>
      <w:r w:rsidRPr="000923C0">
        <w:rPr>
          <w:rFonts w:cs="Times New Roman"/>
          <w:color w:val="000000"/>
          <w:sz w:val="22"/>
          <w:szCs w:val="22"/>
        </w:rPr>
        <w:t xml:space="preserve">(Narodne novine br. </w:t>
      </w:r>
      <w:r w:rsidR="001C65CA">
        <w:rPr>
          <w:rFonts w:cs="Times New Roman"/>
          <w:color w:val="000000"/>
          <w:sz w:val="22"/>
          <w:szCs w:val="22"/>
        </w:rPr>
        <w:t>28/10</w:t>
      </w:r>
      <w:r w:rsidR="006938C5">
        <w:rPr>
          <w:rFonts w:cs="Times New Roman"/>
          <w:color w:val="000000"/>
          <w:sz w:val="22"/>
          <w:szCs w:val="22"/>
        </w:rPr>
        <w:t xml:space="preserve">), </w:t>
      </w:r>
      <w:r w:rsidR="007C2492">
        <w:rPr>
          <w:rFonts w:cs="Times New Roman"/>
          <w:color w:val="000000"/>
          <w:sz w:val="22"/>
          <w:szCs w:val="22"/>
        </w:rPr>
        <w:t>i</w:t>
      </w:r>
      <w:r w:rsidR="006938C5">
        <w:rPr>
          <w:rFonts w:cs="Times New Roman"/>
          <w:color w:val="000000"/>
          <w:sz w:val="22"/>
          <w:szCs w:val="22"/>
        </w:rPr>
        <w:t xml:space="preserve"> članka </w:t>
      </w:r>
      <w:r w:rsidR="00C06C04">
        <w:rPr>
          <w:rFonts w:cs="Times New Roman"/>
          <w:color w:val="000000"/>
          <w:sz w:val="22"/>
          <w:szCs w:val="22"/>
        </w:rPr>
        <w:t>32</w:t>
      </w:r>
      <w:r w:rsidRPr="000923C0">
        <w:rPr>
          <w:rFonts w:cs="Times New Roman"/>
          <w:color w:val="000000"/>
          <w:sz w:val="22"/>
          <w:szCs w:val="22"/>
        </w:rPr>
        <w:t xml:space="preserve">. Statuta Općine </w:t>
      </w:r>
      <w:r w:rsidR="00FC6557">
        <w:rPr>
          <w:rFonts w:cs="Times New Roman"/>
          <w:color w:val="000000"/>
          <w:sz w:val="22"/>
          <w:szCs w:val="22"/>
        </w:rPr>
        <w:t>Civljane</w:t>
      </w:r>
      <w:r w:rsidRPr="000923C0">
        <w:rPr>
          <w:rFonts w:cs="Times New Roman"/>
          <w:color w:val="000000"/>
          <w:sz w:val="22"/>
          <w:szCs w:val="22"/>
        </w:rPr>
        <w:t xml:space="preserve"> (</w:t>
      </w:r>
      <w:r w:rsidR="006938C5">
        <w:rPr>
          <w:rFonts w:cs="Times New Roman"/>
          <w:color w:val="000000"/>
          <w:sz w:val="22"/>
          <w:szCs w:val="22"/>
        </w:rPr>
        <w:t>„</w:t>
      </w:r>
      <w:r w:rsidRPr="000923C0">
        <w:rPr>
          <w:rFonts w:cs="Times New Roman"/>
          <w:color w:val="000000"/>
          <w:sz w:val="22"/>
          <w:szCs w:val="22"/>
        </w:rPr>
        <w:t xml:space="preserve">Službeni </w:t>
      </w:r>
      <w:r w:rsidR="006938C5">
        <w:rPr>
          <w:rFonts w:cs="Times New Roman"/>
          <w:color w:val="000000"/>
          <w:sz w:val="22"/>
          <w:szCs w:val="22"/>
        </w:rPr>
        <w:t>vjesn</w:t>
      </w:r>
      <w:r w:rsidRPr="000923C0">
        <w:rPr>
          <w:rFonts w:cs="Times New Roman"/>
          <w:color w:val="000000"/>
          <w:sz w:val="22"/>
          <w:szCs w:val="22"/>
        </w:rPr>
        <w:t xml:space="preserve">ik </w:t>
      </w:r>
      <w:r w:rsidR="006938C5">
        <w:rPr>
          <w:rFonts w:cs="Times New Roman"/>
          <w:color w:val="000000"/>
          <w:sz w:val="22"/>
          <w:szCs w:val="22"/>
        </w:rPr>
        <w:t xml:space="preserve">Šibensko-kninske županije“, broj </w:t>
      </w:r>
      <w:r w:rsidR="000A4C08">
        <w:rPr>
          <w:rFonts w:cs="Times New Roman"/>
          <w:color w:val="000000"/>
          <w:sz w:val="22"/>
          <w:szCs w:val="22"/>
        </w:rPr>
        <w:t>9</w:t>
      </w:r>
      <w:r w:rsidR="006938C5">
        <w:rPr>
          <w:rFonts w:cs="Times New Roman"/>
          <w:color w:val="000000"/>
          <w:sz w:val="22"/>
          <w:szCs w:val="22"/>
        </w:rPr>
        <w:t xml:space="preserve">/09, </w:t>
      </w:r>
      <w:r w:rsidR="000A4C08">
        <w:rPr>
          <w:rFonts w:cs="Times New Roman"/>
          <w:color w:val="000000"/>
          <w:sz w:val="22"/>
          <w:szCs w:val="22"/>
        </w:rPr>
        <w:t>3</w:t>
      </w:r>
      <w:r w:rsidR="006938C5">
        <w:rPr>
          <w:rFonts w:cs="Times New Roman"/>
          <w:color w:val="000000"/>
          <w:sz w:val="22"/>
          <w:szCs w:val="22"/>
        </w:rPr>
        <w:t>/1</w:t>
      </w:r>
      <w:r w:rsidR="000A4C08">
        <w:rPr>
          <w:rFonts w:cs="Times New Roman"/>
          <w:color w:val="000000"/>
          <w:sz w:val="22"/>
          <w:szCs w:val="22"/>
        </w:rPr>
        <w:t>1, 4/13, 5/13, 9/17, 2/18</w:t>
      </w:r>
      <w:r w:rsidR="006938C5">
        <w:rPr>
          <w:rFonts w:cs="Times New Roman"/>
          <w:color w:val="000000"/>
          <w:sz w:val="22"/>
          <w:szCs w:val="22"/>
        </w:rPr>
        <w:t xml:space="preserve"> i </w:t>
      </w:r>
      <w:r w:rsidR="000A4C08">
        <w:rPr>
          <w:rFonts w:cs="Times New Roman"/>
          <w:color w:val="000000"/>
          <w:sz w:val="22"/>
          <w:szCs w:val="22"/>
        </w:rPr>
        <w:t>4</w:t>
      </w:r>
      <w:r w:rsidRPr="000923C0">
        <w:rPr>
          <w:rFonts w:cs="Times New Roman"/>
          <w:color w:val="000000"/>
          <w:sz w:val="22"/>
          <w:szCs w:val="22"/>
        </w:rPr>
        <w:t>/</w:t>
      </w:r>
      <w:r w:rsidR="000A4C08">
        <w:rPr>
          <w:rFonts w:cs="Times New Roman"/>
          <w:color w:val="000000"/>
          <w:sz w:val="22"/>
          <w:szCs w:val="22"/>
        </w:rPr>
        <w:t>20</w:t>
      </w:r>
      <w:r w:rsidRPr="000923C0">
        <w:rPr>
          <w:rFonts w:cs="Times New Roman"/>
          <w:color w:val="000000"/>
          <w:sz w:val="22"/>
          <w:szCs w:val="22"/>
        </w:rPr>
        <w:t xml:space="preserve">), </w:t>
      </w:r>
      <w:r w:rsidR="00946BFC">
        <w:rPr>
          <w:rFonts w:cs="Times New Roman"/>
          <w:color w:val="000000"/>
          <w:sz w:val="22"/>
          <w:szCs w:val="22"/>
        </w:rPr>
        <w:t xml:space="preserve">na prijedlog Općinskog </w:t>
      </w:r>
      <w:r w:rsidR="00364B8F">
        <w:rPr>
          <w:rFonts w:cs="Times New Roman"/>
          <w:color w:val="000000"/>
          <w:sz w:val="22"/>
          <w:szCs w:val="22"/>
        </w:rPr>
        <w:t>n</w:t>
      </w:r>
      <w:r w:rsidR="00946BFC">
        <w:rPr>
          <w:rFonts w:cs="Times New Roman"/>
          <w:color w:val="000000"/>
          <w:sz w:val="22"/>
          <w:szCs w:val="22"/>
        </w:rPr>
        <w:t xml:space="preserve">ačelnika Općine Civljane, </w:t>
      </w:r>
      <w:r w:rsidRPr="000923C0">
        <w:rPr>
          <w:rFonts w:cs="Times New Roman"/>
          <w:color w:val="000000"/>
          <w:sz w:val="22"/>
          <w:szCs w:val="22"/>
        </w:rPr>
        <w:t xml:space="preserve">Općinsko vijeće Općine </w:t>
      </w:r>
      <w:r w:rsidR="00FC6557">
        <w:rPr>
          <w:rFonts w:cs="Times New Roman"/>
          <w:color w:val="000000"/>
          <w:sz w:val="22"/>
          <w:szCs w:val="22"/>
        </w:rPr>
        <w:t>Civljane</w:t>
      </w:r>
      <w:r w:rsidRPr="000923C0">
        <w:rPr>
          <w:rFonts w:cs="Times New Roman"/>
          <w:color w:val="000000"/>
          <w:sz w:val="22"/>
          <w:szCs w:val="22"/>
        </w:rPr>
        <w:t>, na svojoj</w:t>
      </w:r>
      <w:r w:rsidR="00F01CF8">
        <w:rPr>
          <w:rFonts w:cs="Times New Roman"/>
          <w:color w:val="000000"/>
          <w:sz w:val="22"/>
          <w:szCs w:val="22"/>
        </w:rPr>
        <w:t xml:space="preserve"> </w:t>
      </w:r>
      <w:r w:rsidR="00FC6557">
        <w:rPr>
          <w:rFonts w:cs="Times New Roman"/>
          <w:color w:val="000000"/>
          <w:sz w:val="22"/>
          <w:szCs w:val="22"/>
        </w:rPr>
        <w:t>2</w:t>
      </w:r>
      <w:r w:rsidR="00073FFC">
        <w:rPr>
          <w:rFonts w:cs="Times New Roman"/>
          <w:color w:val="000000"/>
          <w:sz w:val="22"/>
          <w:szCs w:val="22"/>
        </w:rPr>
        <w:t>6</w:t>
      </w:r>
      <w:r w:rsidRPr="000923C0">
        <w:rPr>
          <w:rFonts w:cs="Times New Roman"/>
          <w:color w:val="000000"/>
          <w:sz w:val="22"/>
          <w:szCs w:val="22"/>
        </w:rPr>
        <w:t>. sjednici održanoj dana</w:t>
      </w:r>
      <w:r w:rsidR="00F01CF8">
        <w:rPr>
          <w:rFonts w:cs="Times New Roman"/>
          <w:color w:val="000000"/>
          <w:sz w:val="22"/>
          <w:szCs w:val="22"/>
        </w:rPr>
        <w:t xml:space="preserve"> </w:t>
      </w:r>
      <w:r w:rsidR="005A07E4">
        <w:rPr>
          <w:rFonts w:cs="Times New Roman"/>
          <w:color w:val="000000"/>
          <w:sz w:val="22"/>
          <w:szCs w:val="22"/>
        </w:rPr>
        <w:t>04</w:t>
      </w:r>
      <w:r w:rsidR="00976720">
        <w:rPr>
          <w:rFonts w:cs="Times New Roman"/>
          <w:color w:val="000000"/>
          <w:sz w:val="22"/>
          <w:szCs w:val="22"/>
        </w:rPr>
        <w:t xml:space="preserve">. </w:t>
      </w:r>
      <w:r w:rsidR="005A07E4">
        <w:rPr>
          <w:rFonts w:cs="Times New Roman"/>
          <w:color w:val="000000"/>
          <w:sz w:val="22"/>
          <w:szCs w:val="22"/>
        </w:rPr>
        <w:t>veljače</w:t>
      </w:r>
      <w:r w:rsidRPr="000923C0">
        <w:rPr>
          <w:rFonts w:cs="Times New Roman"/>
          <w:color w:val="000000"/>
          <w:sz w:val="22"/>
          <w:szCs w:val="22"/>
        </w:rPr>
        <w:t xml:space="preserve"> 20</w:t>
      </w:r>
      <w:r w:rsidR="002716D4" w:rsidRPr="000923C0">
        <w:rPr>
          <w:rFonts w:cs="Times New Roman"/>
          <w:color w:val="000000"/>
          <w:sz w:val="22"/>
          <w:szCs w:val="22"/>
        </w:rPr>
        <w:t>2</w:t>
      </w:r>
      <w:r w:rsidR="00791DE0">
        <w:rPr>
          <w:rFonts w:cs="Times New Roman"/>
          <w:color w:val="000000"/>
          <w:sz w:val="22"/>
          <w:szCs w:val="22"/>
        </w:rPr>
        <w:t>1</w:t>
      </w:r>
      <w:r w:rsidRPr="000923C0">
        <w:rPr>
          <w:rFonts w:cs="Times New Roman"/>
          <w:color w:val="000000"/>
          <w:sz w:val="22"/>
          <w:szCs w:val="22"/>
        </w:rPr>
        <w:t>. godine, don</w:t>
      </w:r>
      <w:r w:rsidR="00FC6557">
        <w:rPr>
          <w:rFonts w:cs="Times New Roman"/>
          <w:color w:val="000000"/>
          <w:sz w:val="22"/>
          <w:szCs w:val="22"/>
        </w:rPr>
        <w:t>osi</w:t>
      </w:r>
    </w:p>
    <w:p w14:paraId="20F96D9B" w14:textId="77777777" w:rsidR="00250727" w:rsidRPr="000923C0" w:rsidRDefault="00250727" w:rsidP="00A76EE5">
      <w:pPr>
        <w:jc w:val="both"/>
        <w:rPr>
          <w:rFonts w:cs="Times New Roman"/>
          <w:color w:val="000000"/>
          <w:sz w:val="22"/>
          <w:szCs w:val="22"/>
        </w:rPr>
      </w:pPr>
    </w:p>
    <w:p w14:paraId="0D3FE277" w14:textId="77777777" w:rsidR="007C2492" w:rsidRDefault="002716D4" w:rsidP="007C2492">
      <w:pPr>
        <w:tabs>
          <w:tab w:val="left" w:pos="2730"/>
        </w:tabs>
        <w:spacing w:after="0"/>
        <w:jc w:val="both"/>
        <w:rPr>
          <w:rFonts w:cs="Times New Roman"/>
          <w:b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ab/>
      </w:r>
      <w:r w:rsidRPr="000923C0">
        <w:rPr>
          <w:rFonts w:cs="Times New Roman"/>
          <w:color w:val="000000"/>
          <w:sz w:val="22"/>
          <w:szCs w:val="22"/>
        </w:rPr>
        <w:tab/>
      </w:r>
      <w:r w:rsidRPr="000923C0">
        <w:rPr>
          <w:rFonts w:cs="Times New Roman"/>
          <w:color w:val="000000"/>
          <w:sz w:val="22"/>
          <w:szCs w:val="22"/>
        </w:rPr>
        <w:tab/>
      </w:r>
      <w:r w:rsidR="00F67680" w:rsidRPr="000923C0">
        <w:rPr>
          <w:rFonts w:cs="Times New Roman"/>
          <w:b/>
          <w:color w:val="000000"/>
          <w:sz w:val="22"/>
          <w:szCs w:val="22"/>
        </w:rPr>
        <w:t xml:space="preserve">O D L U K </w:t>
      </w:r>
      <w:r w:rsidRPr="000923C0">
        <w:rPr>
          <w:rFonts w:cs="Times New Roman"/>
          <w:b/>
          <w:color w:val="000000"/>
          <w:sz w:val="22"/>
          <w:szCs w:val="22"/>
        </w:rPr>
        <w:t>U</w:t>
      </w:r>
      <w:r w:rsidRPr="000923C0">
        <w:rPr>
          <w:rFonts w:cs="Times New Roman"/>
          <w:b/>
          <w:color w:val="000000"/>
          <w:sz w:val="22"/>
          <w:szCs w:val="22"/>
        </w:rPr>
        <w:tab/>
      </w:r>
      <w:r w:rsidR="00F67680" w:rsidRPr="000923C0">
        <w:rPr>
          <w:rFonts w:cs="Times New Roman"/>
          <w:b/>
          <w:color w:val="000000"/>
          <w:sz w:val="22"/>
          <w:szCs w:val="22"/>
        </w:rPr>
        <w:br/>
      </w:r>
      <w:r w:rsidR="00953DCE" w:rsidRPr="000923C0">
        <w:rPr>
          <w:rFonts w:cs="Times New Roman"/>
          <w:b/>
          <w:color w:val="000000"/>
          <w:sz w:val="22"/>
          <w:szCs w:val="22"/>
        </w:rPr>
        <w:t xml:space="preserve">                         </w:t>
      </w:r>
      <w:r w:rsidR="00F67680" w:rsidRPr="000923C0">
        <w:rPr>
          <w:rFonts w:cs="Times New Roman"/>
          <w:b/>
          <w:color w:val="000000"/>
          <w:sz w:val="22"/>
          <w:szCs w:val="22"/>
        </w:rPr>
        <w:t xml:space="preserve">o </w:t>
      </w:r>
      <w:r w:rsidR="007C2492">
        <w:rPr>
          <w:rFonts w:cs="Times New Roman"/>
          <w:b/>
          <w:color w:val="000000"/>
          <w:sz w:val="22"/>
          <w:szCs w:val="22"/>
        </w:rPr>
        <w:t>koeficijentima za obračun plaće službenika i namještenika</w:t>
      </w:r>
    </w:p>
    <w:p w14:paraId="64E3B864" w14:textId="274BFC40" w:rsidR="002716D4" w:rsidRPr="000923C0" w:rsidRDefault="007C2492" w:rsidP="007C2492">
      <w:pPr>
        <w:tabs>
          <w:tab w:val="left" w:pos="2730"/>
        </w:tabs>
        <w:spacing w:after="0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                              </w:t>
      </w:r>
      <w:r w:rsidR="00F67680" w:rsidRPr="000923C0">
        <w:rPr>
          <w:rFonts w:cs="Times New Roman"/>
          <w:b/>
          <w:color w:val="000000"/>
          <w:sz w:val="22"/>
          <w:szCs w:val="22"/>
        </w:rPr>
        <w:t xml:space="preserve"> Jedinstvenog up</w:t>
      </w:r>
      <w:r w:rsidR="002716D4" w:rsidRPr="000923C0">
        <w:rPr>
          <w:rFonts w:cs="Times New Roman"/>
          <w:b/>
          <w:color w:val="000000"/>
          <w:sz w:val="22"/>
          <w:szCs w:val="22"/>
        </w:rPr>
        <w:t xml:space="preserve">ravnog odjela Općine </w:t>
      </w:r>
      <w:r w:rsidR="00FC6557">
        <w:rPr>
          <w:rFonts w:cs="Times New Roman"/>
          <w:b/>
          <w:color w:val="000000"/>
          <w:sz w:val="22"/>
          <w:szCs w:val="22"/>
        </w:rPr>
        <w:t>Civljane</w:t>
      </w:r>
    </w:p>
    <w:p w14:paraId="35E79EA7" w14:textId="1BEE9566" w:rsidR="002716D4" w:rsidRDefault="002716D4" w:rsidP="00A76EE5">
      <w:pPr>
        <w:tabs>
          <w:tab w:val="left" w:pos="2730"/>
        </w:tabs>
        <w:jc w:val="both"/>
        <w:rPr>
          <w:rFonts w:cs="Times New Roman"/>
          <w:b/>
          <w:i/>
          <w:iCs/>
          <w:color w:val="000000"/>
          <w:sz w:val="22"/>
          <w:szCs w:val="22"/>
        </w:rPr>
      </w:pPr>
    </w:p>
    <w:p w14:paraId="2AE62579" w14:textId="77777777" w:rsidR="00250727" w:rsidRPr="000923C0" w:rsidRDefault="00250727" w:rsidP="00A76EE5">
      <w:pPr>
        <w:tabs>
          <w:tab w:val="left" w:pos="2730"/>
        </w:tabs>
        <w:jc w:val="both"/>
        <w:rPr>
          <w:rFonts w:cs="Times New Roman"/>
          <w:b/>
          <w:i/>
          <w:iCs/>
          <w:color w:val="000000"/>
          <w:sz w:val="22"/>
          <w:szCs w:val="22"/>
        </w:rPr>
      </w:pPr>
    </w:p>
    <w:p w14:paraId="11BE411E" w14:textId="77777777" w:rsidR="007F140E" w:rsidRPr="000923C0" w:rsidRDefault="007F140E" w:rsidP="00A76EE5">
      <w:pPr>
        <w:spacing w:after="0"/>
        <w:jc w:val="both"/>
        <w:rPr>
          <w:rFonts w:cs="Times New Roman"/>
          <w:b/>
          <w:i/>
          <w:iCs/>
          <w:color w:val="000000"/>
          <w:sz w:val="22"/>
          <w:szCs w:val="22"/>
        </w:rPr>
      </w:pPr>
      <w:r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="002716D4"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="002716D4"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="002716D4"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="00F67680" w:rsidRPr="00F84459">
        <w:rPr>
          <w:rFonts w:cs="Times New Roman"/>
          <w:bCs/>
          <w:color w:val="000000"/>
          <w:sz w:val="22"/>
          <w:szCs w:val="22"/>
        </w:rPr>
        <w:t>Članak 1</w:t>
      </w:r>
      <w:r w:rsidR="00F67680" w:rsidRPr="000923C0">
        <w:rPr>
          <w:rFonts w:cs="Times New Roman"/>
          <w:b/>
          <w:i/>
          <w:iCs/>
          <w:color w:val="000000"/>
          <w:sz w:val="22"/>
          <w:szCs w:val="22"/>
        </w:rPr>
        <w:t>.</w:t>
      </w:r>
    </w:p>
    <w:p w14:paraId="1DA99D8B" w14:textId="5FCEDAC4" w:rsidR="00D8564D" w:rsidRDefault="00F67680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 xml:space="preserve">Ovom Odlukom </w:t>
      </w:r>
      <w:r w:rsidR="0017135E">
        <w:rPr>
          <w:rFonts w:cs="Times New Roman"/>
          <w:color w:val="000000"/>
          <w:sz w:val="22"/>
          <w:szCs w:val="22"/>
        </w:rPr>
        <w:t>određuju se koeficijenti za obračun plaće službenika i namještenika u Jedinstvenom upravnom odjelu Općine Civljane.</w:t>
      </w:r>
    </w:p>
    <w:p w14:paraId="1DAB711D" w14:textId="4CE2693E" w:rsidR="00E008E5" w:rsidRDefault="00E008E5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3CC37A6D" w14:textId="6CB58D41" w:rsidR="00667778" w:rsidRDefault="00F84459" w:rsidP="00F84459">
      <w:pPr>
        <w:spacing w:after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                                                         </w:t>
      </w:r>
      <w:r w:rsidR="00667778">
        <w:rPr>
          <w:rFonts w:cs="Times New Roman"/>
          <w:color w:val="000000"/>
          <w:sz w:val="22"/>
          <w:szCs w:val="22"/>
        </w:rPr>
        <w:t xml:space="preserve">Članak </w:t>
      </w:r>
      <w:r w:rsidR="00250727">
        <w:rPr>
          <w:rFonts w:cs="Times New Roman"/>
          <w:color w:val="000000"/>
          <w:sz w:val="22"/>
          <w:szCs w:val="22"/>
        </w:rPr>
        <w:t>2</w:t>
      </w:r>
      <w:r w:rsidR="00667778">
        <w:rPr>
          <w:rFonts w:cs="Times New Roman"/>
          <w:color w:val="000000"/>
          <w:sz w:val="22"/>
          <w:szCs w:val="22"/>
        </w:rPr>
        <w:t>.</w:t>
      </w:r>
    </w:p>
    <w:p w14:paraId="1CB19EDD" w14:textId="6528470B" w:rsidR="00667778" w:rsidRDefault="00667778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553A6B21" w14:textId="12942AD4" w:rsidR="00667778" w:rsidRDefault="00667778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Koeficijenti za obračun plaće službenika i namještenika u Jedinstvenom upravnom odjelu Općine Civljane utvrđuje se sukladno odredbama Uredbe o klasifikaciji radnih mjesta službenika i namještenika u lokalnoj i područnoj </w:t>
      </w:r>
      <w:r w:rsidR="00407E2D">
        <w:rPr>
          <w:rFonts w:cs="Times New Roman"/>
          <w:color w:val="000000"/>
          <w:sz w:val="22"/>
          <w:szCs w:val="22"/>
        </w:rPr>
        <w:t>(regionalnoj) samoupravi („Narodne novine“ broj 74/10, 125/14) za svako radno mjesto, usklađeni sa Uredbom o nazivima radnih mjesta i koeficijenata složenosti poslova</w:t>
      </w:r>
      <w:r w:rsidR="00892C4E">
        <w:rPr>
          <w:rFonts w:cs="Times New Roman"/>
          <w:color w:val="000000"/>
          <w:sz w:val="22"/>
          <w:szCs w:val="22"/>
        </w:rPr>
        <w:t xml:space="preserve"> u državnoj službi „Narodne novine“, broj: 37/01, 38/01, 71/01, 89/01, 112/07, 7/02, 17/03, 197/03, 21/04, 25/04, 66/05, 131/05, 11/07, 47/07, 109/07, 58/08, 32/09, 140/09, 21/10, 38/10, 77/10, 113/10, 22/11, 142/11, 31/12, 49/12, 60/12, 78/12, 82/12, 100/12, 124/12, 140/12, 16/13, 25/13, 52/13, 96/13, 126/13, 2/14, 94/14, 140/14, 151/14, 76/15, 100/15</w:t>
      </w:r>
      <w:r w:rsidR="00DE1799">
        <w:rPr>
          <w:rFonts w:cs="Times New Roman"/>
          <w:color w:val="000000"/>
          <w:sz w:val="22"/>
          <w:szCs w:val="22"/>
        </w:rPr>
        <w:t>, 71</w:t>
      </w:r>
      <w:r w:rsidR="00D93C66">
        <w:rPr>
          <w:rFonts w:cs="Times New Roman"/>
          <w:color w:val="000000"/>
          <w:sz w:val="22"/>
          <w:szCs w:val="22"/>
        </w:rPr>
        <w:t>/</w:t>
      </w:r>
      <w:r w:rsidR="00DE1799">
        <w:rPr>
          <w:rFonts w:cs="Times New Roman"/>
          <w:color w:val="000000"/>
          <w:sz w:val="22"/>
          <w:szCs w:val="22"/>
        </w:rPr>
        <w:t>18, 15/19 i 73/19</w:t>
      </w:r>
      <w:r w:rsidR="00892C4E">
        <w:rPr>
          <w:rFonts w:cs="Times New Roman"/>
          <w:color w:val="000000"/>
          <w:sz w:val="22"/>
          <w:szCs w:val="22"/>
        </w:rPr>
        <w:t xml:space="preserve">) te sa odredbom članka 16. stavka 2. </w:t>
      </w:r>
      <w:r w:rsidR="00F963D8">
        <w:rPr>
          <w:rFonts w:cs="Times New Roman"/>
          <w:color w:val="000000"/>
          <w:sz w:val="22"/>
          <w:szCs w:val="22"/>
        </w:rPr>
        <w:t>Z</w:t>
      </w:r>
      <w:r w:rsidR="00892C4E">
        <w:rPr>
          <w:rFonts w:cs="Times New Roman"/>
          <w:color w:val="000000"/>
          <w:sz w:val="22"/>
          <w:szCs w:val="22"/>
        </w:rPr>
        <w:t>akona o plaćama u lokalnoj i područnoj (regionalnoj) samoupravi</w:t>
      </w:r>
      <w:r w:rsidR="00D93C66">
        <w:rPr>
          <w:rFonts w:cs="Times New Roman"/>
          <w:color w:val="000000"/>
          <w:sz w:val="22"/>
          <w:szCs w:val="22"/>
        </w:rPr>
        <w:t>.</w:t>
      </w:r>
      <w:r w:rsidR="00892C4E">
        <w:rPr>
          <w:rFonts w:cs="Times New Roman"/>
          <w:color w:val="000000"/>
          <w:sz w:val="22"/>
          <w:szCs w:val="22"/>
        </w:rPr>
        <w:t xml:space="preserve"> </w:t>
      </w:r>
    </w:p>
    <w:p w14:paraId="593BD191" w14:textId="77777777" w:rsidR="00E75E36" w:rsidRDefault="00E75E36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78B11291" w14:textId="22333C78" w:rsidR="00B57C96" w:rsidRDefault="00B57C96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Poštujući odredbe o klasifikacijskim rangovima, koeficijenti iznose kako slijedi:</w:t>
      </w:r>
    </w:p>
    <w:p w14:paraId="2AD38C24" w14:textId="18DF9820" w:rsidR="005E3932" w:rsidRDefault="005E3932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54DBD3DF" w14:textId="105C0076" w:rsidR="00151A4F" w:rsidRDefault="00151A4F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348A584E" w14:textId="3A6A6CF9" w:rsidR="00151A4F" w:rsidRDefault="00151A4F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1FE34E9F" w14:textId="6E4BEC25" w:rsidR="00151A4F" w:rsidRDefault="00151A4F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71AF4518" w14:textId="0BF8ED3A" w:rsidR="00151A4F" w:rsidRDefault="00151A4F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67B19239" w14:textId="224391D7" w:rsidR="00250727" w:rsidRDefault="00250727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153EA59F" w14:textId="77777777" w:rsidR="00250727" w:rsidRDefault="00250727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081C6E17" w14:textId="45226621" w:rsidR="00151A4F" w:rsidRDefault="00151A4F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tbl>
      <w:tblPr>
        <w:tblStyle w:val="Reetkatablic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85"/>
        <w:gridCol w:w="1549"/>
        <w:gridCol w:w="1266"/>
        <w:gridCol w:w="2846"/>
        <w:gridCol w:w="711"/>
        <w:gridCol w:w="1410"/>
      </w:tblGrid>
      <w:tr w:rsidR="009552E9" w14:paraId="1CB3773E" w14:textId="77777777" w:rsidTr="004A70A4">
        <w:trPr>
          <w:trHeight w:val="708"/>
        </w:trPr>
        <w:tc>
          <w:tcPr>
            <w:tcW w:w="1285" w:type="dxa"/>
          </w:tcPr>
          <w:p w14:paraId="243749EF" w14:textId="77777777" w:rsidR="009552E9" w:rsidRPr="00147C49" w:rsidRDefault="009552E9" w:rsidP="004A70A4">
            <w:pPr>
              <w:jc w:val="center"/>
              <w:rPr>
                <w:rFonts w:cs="Times New Roman"/>
                <w:b/>
                <w:bCs/>
              </w:rPr>
            </w:pPr>
            <w:r w:rsidRPr="00A4466B">
              <w:rPr>
                <w:rFonts w:cs="Times New Roman"/>
                <w:b/>
                <w:bCs/>
                <w:sz w:val="22"/>
                <w:szCs w:val="22"/>
              </w:rPr>
              <w:lastRenderedPageBreak/>
              <w:t>Red.br</w:t>
            </w:r>
            <w:r w:rsidRPr="00147C49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549" w:type="dxa"/>
          </w:tcPr>
          <w:p w14:paraId="781C2E16" w14:textId="77777777" w:rsidR="009552E9" w:rsidRPr="00A4466B" w:rsidRDefault="009552E9" w:rsidP="004A70A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4466B">
              <w:rPr>
                <w:rFonts w:cs="Times New Roman"/>
                <w:b/>
                <w:bCs/>
                <w:sz w:val="22"/>
                <w:szCs w:val="22"/>
              </w:rPr>
              <w:t>Po</w:t>
            </w:r>
            <w:r>
              <w:rPr>
                <w:rFonts w:cs="Times New Roman"/>
                <w:b/>
                <w:bCs/>
                <w:sz w:val="22"/>
                <w:szCs w:val="22"/>
              </w:rPr>
              <w:t>t</w:t>
            </w:r>
            <w:r w:rsidRPr="00A4466B">
              <w:rPr>
                <w:rFonts w:cs="Times New Roman"/>
                <w:b/>
                <w:bCs/>
                <w:sz w:val="22"/>
                <w:szCs w:val="22"/>
              </w:rPr>
              <w:t>kategorija radnog</w:t>
            </w:r>
          </w:p>
          <w:p w14:paraId="6C210125" w14:textId="77777777" w:rsidR="009552E9" w:rsidRPr="00147C49" w:rsidRDefault="009552E9" w:rsidP="004A70A4">
            <w:pPr>
              <w:jc w:val="center"/>
              <w:rPr>
                <w:rFonts w:cs="Times New Roman"/>
                <w:b/>
                <w:bCs/>
              </w:rPr>
            </w:pPr>
            <w:r w:rsidRPr="00A4466B">
              <w:rPr>
                <w:rFonts w:cs="Times New Roman"/>
                <w:b/>
                <w:bCs/>
                <w:sz w:val="22"/>
                <w:szCs w:val="22"/>
              </w:rPr>
              <w:t>mjesta</w:t>
            </w:r>
          </w:p>
        </w:tc>
        <w:tc>
          <w:tcPr>
            <w:tcW w:w="1266" w:type="dxa"/>
          </w:tcPr>
          <w:p w14:paraId="4935CBB9" w14:textId="77777777" w:rsidR="009552E9" w:rsidRPr="00A4466B" w:rsidRDefault="009552E9" w:rsidP="004A70A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4466B">
              <w:rPr>
                <w:rFonts w:cs="Times New Roman"/>
                <w:b/>
                <w:bCs/>
                <w:sz w:val="22"/>
                <w:szCs w:val="22"/>
              </w:rPr>
              <w:t>Razina</w:t>
            </w:r>
          </w:p>
          <w:p w14:paraId="2FD5459C" w14:textId="77777777" w:rsidR="009552E9" w:rsidRPr="00147C49" w:rsidRDefault="009552E9" w:rsidP="004A70A4">
            <w:pPr>
              <w:jc w:val="center"/>
              <w:rPr>
                <w:rFonts w:cs="Times New Roman"/>
                <w:b/>
                <w:bCs/>
              </w:rPr>
            </w:pPr>
            <w:r w:rsidRPr="00A4466B">
              <w:rPr>
                <w:rFonts w:cs="Times New Roman"/>
                <w:b/>
                <w:bCs/>
                <w:sz w:val="22"/>
                <w:szCs w:val="22"/>
              </w:rPr>
              <w:t>radnog mjesta</w:t>
            </w:r>
          </w:p>
        </w:tc>
        <w:tc>
          <w:tcPr>
            <w:tcW w:w="2846" w:type="dxa"/>
          </w:tcPr>
          <w:p w14:paraId="23DC3D80" w14:textId="77777777" w:rsidR="009552E9" w:rsidRPr="00A4466B" w:rsidRDefault="009552E9" w:rsidP="004A70A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4466B">
              <w:rPr>
                <w:rFonts w:cs="Times New Roman"/>
                <w:b/>
                <w:bCs/>
                <w:sz w:val="22"/>
                <w:szCs w:val="22"/>
              </w:rPr>
              <w:t>Naziv radnog mjesta</w:t>
            </w:r>
          </w:p>
        </w:tc>
        <w:tc>
          <w:tcPr>
            <w:tcW w:w="711" w:type="dxa"/>
          </w:tcPr>
          <w:p w14:paraId="53302A72" w14:textId="77777777" w:rsidR="009552E9" w:rsidRPr="00A4466B" w:rsidRDefault="009552E9" w:rsidP="004A70A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4466B">
              <w:rPr>
                <w:rFonts w:cs="Times New Roman"/>
                <w:b/>
                <w:bCs/>
                <w:sz w:val="22"/>
                <w:szCs w:val="22"/>
              </w:rPr>
              <w:t>Klasifikacijski rang</w:t>
            </w:r>
          </w:p>
        </w:tc>
        <w:tc>
          <w:tcPr>
            <w:tcW w:w="1410" w:type="dxa"/>
          </w:tcPr>
          <w:p w14:paraId="79D9342C" w14:textId="77777777" w:rsidR="009552E9" w:rsidRPr="00A4466B" w:rsidRDefault="009552E9" w:rsidP="004A70A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4466B">
              <w:rPr>
                <w:rFonts w:cs="Times New Roman"/>
                <w:b/>
                <w:bCs/>
                <w:sz w:val="22"/>
                <w:szCs w:val="22"/>
              </w:rPr>
              <w:t>Koeficijent</w:t>
            </w:r>
          </w:p>
        </w:tc>
      </w:tr>
      <w:tr w:rsidR="009552E9" w14:paraId="01065894" w14:textId="77777777" w:rsidTr="004A70A4">
        <w:tc>
          <w:tcPr>
            <w:tcW w:w="1285" w:type="dxa"/>
            <w:tcBorders>
              <w:bottom w:val="single" w:sz="4" w:space="0" w:color="auto"/>
            </w:tcBorders>
          </w:tcPr>
          <w:p w14:paraId="2BF257B9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0B1C11A7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4EDDE50C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14:paraId="31A8CBBC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339CC4FD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203DE1A6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9552E9" w14:paraId="50260BE1" w14:textId="77777777" w:rsidTr="004A70A4">
        <w:tc>
          <w:tcPr>
            <w:tcW w:w="1285" w:type="dxa"/>
            <w:tcBorders>
              <w:right w:val="nil"/>
            </w:tcBorders>
          </w:tcPr>
          <w:p w14:paraId="6B80CCE0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  <w:tc>
          <w:tcPr>
            <w:tcW w:w="1549" w:type="dxa"/>
            <w:tcBorders>
              <w:left w:val="nil"/>
              <w:right w:val="nil"/>
            </w:tcBorders>
          </w:tcPr>
          <w:p w14:paraId="4740A689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641B036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left w:val="nil"/>
              <w:right w:val="nil"/>
            </w:tcBorders>
          </w:tcPr>
          <w:p w14:paraId="7111C44E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Radna mjesta 1.kategorije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14:paraId="51A4E97C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14:paraId="3E9E0B58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</w:tr>
      <w:tr w:rsidR="009552E9" w14:paraId="3DC9793C" w14:textId="77777777" w:rsidTr="004A70A4">
        <w:trPr>
          <w:trHeight w:val="574"/>
        </w:trPr>
        <w:tc>
          <w:tcPr>
            <w:tcW w:w="1285" w:type="dxa"/>
          </w:tcPr>
          <w:p w14:paraId="5EA29991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549" w:type="dxa"/>
          </w:tcPr>
          <w:p w14:paraId="1EEA3FEC" w14:textId="77777777" w:rsidR="009552E9" w:rsidRPr="00B80804" w:rsidRDefault="009552E9" w:rsidP="004A7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80804">
              <w:rPr>
                <w:rFonts w:cs="Times New Roman"/>
                <w:sz w:val="22"/>
                <w:szCs w:val="22"/>
              </w:rPr>
              <w:t>Glavni rukovoditelj</w:t>
            </w:r>
          </w:p>
        </w:tc>
        <w:tc>
          <w:tcPr>
            <w:tcW w:w="1266" w:type="dxa"/>
          </w:tcPr>
          <w:p w14:paraId="1BA2F7F6" w14:textId="77777777" w:rsidR="009552E9" w:rsidRPr="00B80804" w:rsidRDefault="009552E9" w:rsidP="004A70A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46" w:type="dxa"/>
          </w:tcPr>
          <w:p w14:paraId="560F46D2" w14:textId="77777777" w:rsidR="009552E9" w:rsidRPr="004D235C" w:rsidRDefault="009552E9" w:rsidP="004A7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235C">
              <w:rPr>
                <w:rFonts w:cs="Times New Roman"/>
                <w:sz w:val="22"/>
                <w:szCs w:val="22"/>
              </w:rPr>
              <w:t>Pročelnik upravnog odjela</w:t>
            </w:r>
          </w:p>
        </w:tc>
        <w:tc>
          <w:tcPr>
            <w:tcW w:w="711" w:type="dxa"/>
          </w:tcPr>
          <w:p w14:paraId="231CD7CF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410" w:type="dxa"/>
          </w:tcPr>
          <w:p w14:paraId="248FDACC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1,800</w:t>
            </w:r>
          </w:p>
        </w:tc>
      </w:tr>
      <w:tr w:rsidR="009552E9" w14:paraId="625805E3" w14:textId="77777777" w:rsidTr="004A70A4">
        <w:tc>
          <w:tcPr>
            <w:tcW w:w="1285" w:type="dxa"/>
            <w:tcBorders>
              <w:right w:val="nil"/>
            </w:tcBorders>
          </w:tcPr>
          <w:p w14:paraId="753CC451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  <w:tc>
          <w:tcPr>
            <w:tcW w:w="1549" w:type="dxa"/>
            <w:tcBorders>
              <w:left w:val="nil"/>
              <w:right w:val="nil"/>
            </w:tcBorders>
          </w:tcPr>
          <w:p w14:paraId="3744493E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1BAA611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</w:t>
            </w:r>
          </w:p>
        </w:tc>
        <w:tc>
          <w:tcPr>
            <w:tcW w:w="2846" w:type="dxa"/>
            <w:tcBorders>
              <w:left w:val="nil"/>
              <w:right w:val="nil"/>
            </w:tcBorders>
          </w:tcPr>
          <w:p w14:paraId="0081AC27" w14:textId="77777777" w:rsidR="009552E9" w:rsidRPr="00B80804" w:rsidRDefault="009552E9" w:rsidP="004A70A4">
            <w:pPr>
              <w:rPr>
                <w:rFonts w:cs="Times New Roman"/>
                <w:sz w:val="22"/>
                <w:szCs w:val="22"/>
              </w:rPr>
            </w:pPr>
            <w:r w:rsidRPr="00B80804">
              <w:rPr>
                <w:rFonts w:cs="Times New Roman"/>
                <w:sz w:val="22"/>
                <w:szCs w:val="22"/>
              </w:rPr>
              <w:t>Radna mjesta II. kategorije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14:paraId="09B5FCB5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14:paraId="25AC697F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</w:tr>
      <w:tr w:rsidR="009552E9" w14:paraId="77B97913" w14:textId="77777777" w:rsidTr="004A70A4">
        <w:tc>
          <w:tcPr>
            <w:tcW w:w="1285" w:type="dxa"/>
          </w:tcPr>
          <w:p w14:paraId="65E6C85E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549" w:type="dxa"/>
          </w:tcPr>
          <w:p w14:paraId="61A199B6" w14:textId="77777777" w:rsidR="009552E9" w:rsidRDefault="009552E9" w:rsidP="004A70A4">
            <w:pPr>
              <w:rPr>
                <w:rFonts w:cs="Times New Roman"/>
              </w:rPr>
            </w:pPr>
            <w:r>
              <w:rPr>
                <w:rFonts w:cs="Times New Roman"/>
              </w:rPr>
              <w:t>Viši savjetnik</w:t>
            </w:r>
          </w:p>
        </w:tc>
        <w:tc>
          <w:tcPr>
            <w:tcW w:w="1266" w:type="dxa"/>
          </w:tcPr>
          <w:p w14:paraId="0F92B39C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  <w:tc>
          <w:tcPr>
            <w:tcW w:w="2846" w:type="dxa"/>
          </w:tcPr>
          <w:p w14:paraId="0A012F02" w14:textId="77777777" w:rsidR="009552E9" w:rsidRPr="00486E07" w:rsidRDefault="009552E9" w:rsidP="004A70A4">
            <w:pPr>
              <w:rPr>
                <w:rFonts w:cs="Times New Roman"/>
                <w:sz w:val="22"/>
                <w:szCs w:val="22"/>
              </w:rPr>
            </w:pPr>
            <w:r w:rsidRPr="00486E07">
              <w:rPr>
                <w:rFonts w:cs="Times New Roman"/>
                <w:sz w:val="22"/>
                <w:szCs w:val="22"/>
              </w:rPr>
              <w:t>Viši savjetnik za opće, upravno-pravne poslove i društvene djelatnosti</w:t>
            </w:r>
          </w:p>
        </w:tc>
        <w:tc>
          <w:tcPr>
            <w:tcW w:w="711" w:type="dxa"/>
          </w:tcPr>
          <w:p w14:paraId="6A751034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410" w:type="dxa"/>
          </w:tcPr>
          <w:p w14:paraId="27FB88BD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1,523</w:t>
            </w:r>
          </w:p>
        </w:tc>
      </w:tr>
      <w:tr w:rsidR="009552E9" w14:paraId="672C4274" w14:textId="77777777" w:rsidTr="004A70A4">
        <w:trPr>
          <w:trHeight w:val="598"/>
        </w:trPr>
        <w:tc>
          <w:tcPr>
            <w:tcW w:w="1285" w:type="dxa"/>
          </w:tcPr>
          <w:p w14:paraId="2166B382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549" w:type="dxa"/>
          </w:tcPr>
          <w:p w14:paraId="7C014163" w14:textId="77777777" w:rsidR="009552E9" w:rsidRPr="004C3C02" w:rsidRDefault="009552E9" w:rsidP="004A70A4">
            <w:pPr>
              <w:rPr>
                <w:rFonts w:cs="Times New Roman"/>
                <w:sz w:val="22"/>
                <w:szCs w:val="22"/>
              </w:rPr>
            </w:pPr>
            <w:r w:rsidRPr="004C3C02">
              <w:rPr>
                <w:rFonts w:cs="Times New Roman"/>
                <w:sz w:val="22"/>
                <w:szCs w:val="22"/>
              </w:rPr>
              <w:t>Viši stručni suradnik</w:t>
            </w:r>
          </w:p>
        </w:tc>
        <w:tc>
          <w:tcPr>
            <w:tcW w:w="1266" w:type="dxa"/>
          </w:tcPr>
          <w:p w14:paraId="573677E3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  <w:tc>
          <w:tcPr>
            <w:tcW w:w="2846" w:type="dxa"/>
          </w:tcPr>
          <w:p w14:paraId="5FA2224B" w14:textId="77777777" w:rsidR="009552E9" w:rsidRPr="004C3C02" w:rsidRDefault="009552E9" w:rsidP="004A70A4">
            <w:pPr>
              <w:rPr>
                <w:rFonts w:cs="Times New Roman"/>
                <w:sz w:val="22"/>
                <w:szCs w:val="22"/>
              </w:rPr>
            </w:pPr>
            <w:r w:rsidRPr="004C3C02">
              <w:rPr>
                <w:rFonts w:cs="Times New Roman"/>
                <w:sz w:val="22"/>
                <w:szCs w:val="22"/>
              </w:rPr>
              <w:t>Viši stručni suradnik za opće, upravno-pravne poslove i društvene djelatnosti</w:t>
            </w:r>
          </w:p>
        </w:tc>
        <w:tc>
          <w:tcPr>
            <w:tcW w:w="711" w:type="dxa"/>
          </w:tcPr>
          <w:p w14:paraId="6A0A877D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410" w:type="dxa"/>
          </w:tcPr>
          <w:p w14:paraId="30FCA3FF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1,164</w:t>
            </w:r>
          </w:p>
        </w:tc>
      </w:tr>
      <w:tr w:rsidR="009552E9" w14:paraId="1C866E92" w14:textId="77777777" w:rsidTr="004A70A4">
        <w:tc>
          <w:tcPr>
            <w:tcW w:w="1285" w:type="dxa"/>
            <w:tcBorders>
              <w:right w:val="nil"/>
            </w:tcBorders>
          </w:tcPr>
          <w:p w14:paraId="27FE4DA9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  <w:tc>
          <w:tcPr>
            <w:tcW w:w="1549" w:type="dxa"/>
            <w:tcBorders>
              <w:left w:val="nil"/>
              <w:right w:val="nil"/>
            </w:tcBorders>
          </w:tcPr>
          <w:p w14:paraId="61F606FD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676F366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left w:val="nil"/>
              <w:right w:val="nil"/>
            </w:tcBorders>
          </w:tcPr>
          <w:p w14:paraId="0C646195" w14:textId="77777777" w:rsidR="009552E9" w:rsidRPr="00D37DF3" w:rsidRDefault="009552E9" w:rsidP="004A70A4">
            <w:pPr>
              <w:rPr>
                <w:rFonts w:cs="Times New Roman"/>
                <w:sz w:val="22"/>
                <w:szCs w:val="22"/>
              </w:rPr>
            </w:pPr>
            <w:r w:rsidRPr="00D37DF3">
              <w:rPr>
                <w:rFonts w:cs="Times New Roman"/>
                <w:sz w:val="22"/>
                <w:szCs w:val="22"/>
              </w:rPr>
              <w:t>Radna mjesta III. kategorije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14:paraId="02003639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14:paraId="5D2CD8CF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</w:tr>
      <w:tr w:rsidR="009552E9" w14:paraId="26FCB370" w14:textId="77777777" w:rsidTr="004A70A4">
        <w:trPr>
          <w:trHeight w:val="721"/>
        </w:trPr>
        <w:tc>
          <w:tcPr>
            <w:tcW w:w="1285" w:type="dxa"/>
          </w:tcPr>
          <w:p w14:paraId="6C4C9AB2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549" w:type="dxa"/>
          </w:tcPr>
          <w:p w14:paraId="51D79FB1" w14:textId="77777777" w:rsidR="009552E9" w:rsidRPr="00CE3CA2" w:rsidRDefault="009552E9" w:rsidP="004A70A4">
            <w:pPr>
              <w:rPr>
                <w:rFonts w:cs="Times New Roman"/>
                <w:sz w:val="22"/>
                <w:szCs w:val="22"/>
              </w:rPr>
            </w:pPr>
            <w:r w:rsidRPr="00CE3CA2">
              <w:rPr>
                <w:rFonts w:cs="Times New Roman"/>
                <w:sz w:val="22"/>
                <w:szCs w:val="22"/>
              </w:rPr>
              <w:t>Stručni suradnik</w:t>
            </w:r>
          </w:p>
        </w:tc>
        <w:tc>
          <w:tcPr>
            <w:tcW w:w="1266" w:type="dxa"/>
          </w:tcPr>
          <w:p w14:paraId="58161B0C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  <w:tc>
          <w:tcPr>
            <w:tcW w:w="2846" w:type="dxa"/>
          </w:tcPr>
          <w:p w14:paraId="63187BB7" w14:textId="77777777" w:rsidR="009552E9" w:rsidRPr="00C53BA1" w:rsidRDefault="009552E9" w:rsidP="004A70A4">
            <w:pPr>
              <w:rPr>
                <w:rFonts w:cs="Times New Roman"/>
                <w:sz w:val="22"/>
                <w:szCs w:val="22"/>
              </w:rPr>
            </w:pPr>
            <w:r w:rsidRPr="00C53BA1">
              <w:rPr>
                <w:rFonts w:cs="Times New Roman"/>
                <w:sz w:val="22"/>
                <w:szCs w:val="22"/>
              </w:rPr>
              <w:t>Stručni suradnik za računovodstvo, knjigovodstvo i blagajnu</w:t>
            </w:r>
          </w:p>
        </w:tc>
        <w:tc>
          <w:tcPr>
            <w:tcW w:w="711" w:type="dxa"/>
          </w:tcPr>
          <w:p w14:paraId="3D4F0BF3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1410" w:type="dxa"/>
          </w:tcPr>
          <w:p w14:paraId="1C8A3568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0,970</w:t>
            </w:r>
          </w:p>
          <w:p w14:paraId="7D2F9F3C" w14:textId="77777777" w:rsidR="009552E9" w:rsidRPr="0080655C" w:rsidRDefault="009552E9" w:rsidP="004A70A4">
            <w:pPr>
              <w:jc w:val="center"/>
              <w:rPr>
                <w:rFonts w:cs="Times New Roman"/>
                <w:color w:val="FF0000"/>
              </w:rPr>
            </w:pPr>
          </w:p>
        </w:tc>
      </w:tr>
      <w:tr w:rsidR="009552E9" w14:paraId="704F3FA1" w14:textId="77777777" w:rsidTr="004A70A4">
        <w:tc>
          <w:tcPr>
            <w:tcW w:w="1285" w:type="dxa"/>
          </w:tcPr>
          <w:p w14:paraId="477CA63B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549" w:type="dxa"/>
          </w:tcPr>
          <w:p w14:paraId="1401F768" w14:textId="77777777" w:rsidR="009552E9" w:rsidRPr="00CE3CA2" w:rsidRDefault="009552E9" w:rsidP="004A70A4">
            <w:pPr>
              <w:rPr>
                <w:rFonts w:cs="Times New Roman"/>
                <w:sz w:val="22"/>
                <w:szCs w:val="22"/>
              </w:rPr>
            </w:pPr>
            <w:r w:rsidRPr="00CE3CA2">
              <w:rPr>
                <w:rFonts w:cs="Times New Roman"/>
                <w:sz w:val="22"/>
                <w:szCs w:val="22"/>
              </w:rPr>
              <w:t xml:space="preserve">Viši referent </w:t>
            </w:r>
          </w:p>
        </w:tc>
        <w:tc>
          <w:tcPr>
            <w:tcW w:w="1266" w:type="dxa"/>
          </w:tcPr>
          <w:p w14:paraId="2A7D1FAF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  <w:tc>
          <w:tcPr>
            <w:tcW w:w="2846" w:type="dxa"/>
          </w:tcPr>
          <w:p w14:paraId="1D353A51" w14:textId="77777777" w:rsidR="009552E9" w:rsidRDefault="009552E9" w:rsidP="004A70A4">
            <w:pPr>
              <w:jc w:val="center"/>
              <w:rPr>
                <w:rFonts w:cs="Times New Roman"/>
              </w:rPr>
            </w:pPr>
            <w:r w:rsidRPr="00CE3CA2">
              <w:rPr>
                <w:rFonts w:cs="Times New Roman"/>
                <w:sz w:val="22"/>
                <w:szCs w:val="22"/>
              </w:rPr>
              <w:t>Viši referent za EU projekte, gospodarstvo i imovinu</w:t>
            </w:r>
          </w:p>
        </w:tc>
        <w:tc>
          <w:tcPr>
            <w:tcW w:w="711" w:type="dxa"/>
          </w:tcPr>
          <w:p w14:paraId="1E0B02AE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1410" w:type="dxa"/>
          </w:tcPr>
          <w:p w14:paraId="27728B1B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0,970</w:t>
            </w:r>
          </w:p>
        </w:tc>
      </w:tr>
      <w:tr w:rsidR="009552E9" w14:paraId="0F8C42D9" w14:textId="77777777" w:rsidTr="004A70A4">
        <w:tc>
          <w:tcPr>
            <w:tcW w:w="1285" w:type="dxa"/>
            <w:tcBorders>
              <w:bottom w:val="single" w:sz="4" w:space="0" w:color="auto"/>
            </w:tcBorders>
          </w:tcPr>
          <w:p w14:paraId="2B4905DD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2B72CB39" w14:textId="77777777" w:rsidR="009552E9" w:rsidRDefault="009552E9" w:rsidP="004A70A4">
            <w:pPr>
              <w:rPr>
                <w:rFonts w:cs="Times New Roman"/>
              </w:rPr>
            </w:pPr>
            <w:r>
              <w:rPr>
                <w:rFonts w:cs="Times New Roman"/>
              </w:rPr>
              <w:t>Referent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6DEB1EAC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14:paraId="7004ABEF" w14:textId="77777777" w:rsidR="009552E9" w:rsidRPr="000142F2" w:rsidRDefault="009552E9" w:rsidP="004A70A4">
            <w:pPr>
              <w:rPr>
                <w:rFonts w:cs="Times New Roman"/>
                <w:sz w:val="22"/>
                <w:szCs w:val="22"/>
              </w:rPr>
            </w:pPr>
            <w:r w:rsidRPr="000142F2">
              <w:rPr>
                <w:rFonts w:cs="Times New Roman"/>
                <w:sz w:val="22"/>
                <w:szCs w:val="22"/>
              </w:rPr>
              <w:t>Referent – komunalni redar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7E44EEF9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3590D01A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0,854</w:t>
            </w:r>
          </w:p>
        </w:tc>
      </w:tr>
      <w:tr w:rsidR="009552E9" w14:paraId="16401429" w14:textId="77777777" w:rsidTr="004A70A4">
        <w:trPr>
          <w:trHeight w:val="350"/>
        </w:trPr>
        <w:tc>
          <w:tcPr>
            <w:tcW w:w="1285" w:type="dxa"/>
            <w:tcBorders>
              <w:right w:val="nil"/>
            </w:tcBorders>
          </w:tcPr>
          <w:p w14:paraId="12ED4AAA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  <w:tc>
          <w:tcPr>
            <w:tcW w:w="1549" w:type="dxa"/>
            <w:tcBorders>
              <w:left w:val="nil"/>
              <w:right w:val="nil"/>
            </w:tcBorders>
          </w:tcPr>
          <w:p w14:paraId="34560857" w14:textId="77777777" w:rsidR="009552E9" w:rsidRDefault="009552E9" w:rsidP="004A70A4">
            <w:pPr>
              <w:rPr>
                <w:rFonts w:cs="Times New Roman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38ACE5D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left w:val="nil"/>
              <w:right w:val="nil"/>
            </w:tcBorders>
          </w:tcPr>
          <w:p w14:paraId="5F1BC10A" w14:textId="77777777" w:rsidR="009552E9" w:rsidRPr="00910472" w:rsidRDefault="009552E9" w:rsidP="004A70A4">
            <w:pPr>
              <w:rPr>
                <w:rFonts w:cs="Times New Roman"/>
                <w:sz w:val="22"/>
                <w:szCs w:val="22"/>
              </w:rPr>
            </w:pPr>
            <w:r w:rsidRPr="00910472">
              <w:rPr>
                <w:rFonts w:cs="Times New Roman"/>
                <w:sz w:val="22"/>
                <w:szCs w:val="22"/>
              </w:rPr>
              <w:t>Radna mjesta IV. kategorije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14:paraId="46C9951E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14:paraId="3E6A7CBC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</w:tr>
      <w:tr w:rsidR="009552E9" w14:paraId="0D3E0468" w14:textId="77777777" w:rsidTr="004A70A4">
        <w:tc>
          <w:tcPr>
            <w:tcW w:w="1285" w:type="dxa"/>
          </w:tcPr>
          <w:p w14:paraId="335236E5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1549" w:type="dxa"/>
          </w:tcPr>
          <w:p w14:paraId="7410CC66" w14:textId="77777777" w:rsidR="009552E9" w:rsidRPr="00FA1A60" w:rsidRDefault="009552E9" w:rsidP="004A70A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Namještenici II. potkategorije</w:t>
            </w:r>
          </w:p>
        </w:tc>
        <w:tc>
          <w:tcPr>
            <w:tcW w:w="1266" w:type="dxa"/>
          </w:tcPr>
          <w:p w14:paraId="437E63C2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846" w:type="dxa"/>
          </w:tcPr>
          <w:p w14:paraId="62C5E94F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Vozač cisterne</w:t>
            </w:r>
          </w:p>
        </w:tc>
        <w:tc>
          <w:tcPr>
            <w:tcW w:w="711" w:type="dxa"/>
          </w:tcPr>
          <w:p w14:paraId="5D9461C0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1410" w:type="dxa"/>
          </w:tcPr>
          <w:p w14:paraId="2076EBBA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0,776</w:t>
            </w:r>
          </w:p>
        </w:tc>
      </w:tr>
      <w:tr w:rsidR="009552E9" w14:paraId="7153CA2E" w14:textId="77777777" w:rsidTr="004A70A4">
        <w:tc>
          <w:tcPr>
            <w:tcW w:w="1285" w:type="dxa"/>
          </w:tcPr>
          <w:p w14:paraId="1F3BC859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1549" w:type="dxa"/>
          </w:tcPr>
          <w:p w14:paraId="5381CB82" w14:textId="77777777" w:rsidR="009552E9" w:rsidRPr="00FA1A60" w:rsidRDefault="009552E9" w:rsidP="004A70A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Namještenici II. potkategorije</w:t>
            </w:r>
          </w:p>
        </w:tc>
        <w:tc>
          <w:tcPr>
            <w:tcW w:w="1266" w:type="dxa"/>
          </w:tcPr>
          <w:p w14:paraId="35691783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846" w:type="dxa"/>
          </w:tcPr>
          <w:p w14:paraId="1BB7DBE7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Pomoćni radnik</w:t>
            </w:r>
          </w:p>
        </w:tc>
        <w:tc>
          <w:tcPr>
            <w:tcW w:w="711" w:type="dxa"/>
          </w:tcPr>
          <w:p w14:paraId="777BE230" w14:textId="77777777" w:rsidR="009552E9" w:rsidRDefault="009552E9" w:rsidP="004A70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1410" w:type="dxa"/>
          </w:tcPr>
          <w:p w14:paraId="66A15142" w14:textId="77777777" w:rsidR="009552E9" w:rsidRPr="0080655C" w:rsidRDefault="009552E9" w:rsidP="004A70A4">
            <w:pPr>
              <w:jc w:val="center"/>
              <w:rPr>
                <w:rFonts w:cs="Times New Roman"/>
              </w:rPr>
            </w:pPr>
            <w:r w:rsidRPr="0080655C">
              <w:rPr>
                <w:rFonts w:cs="Times New Roman"/>
              </w:rPr>
              <w:t>0,</w:t>
            </w:r>
            <w:r>
              <w:rPr>
                <w:rFonts w:cs="Times New Roman"/>
              </w:rPr>
              <w:t>601</w:t>
            </w:r>
          </w:p>
          <w:p w14:paraId="55B73AB3" w14:textId="77777777" w:rsidR="009552E9" w:rsidRDefault="009552E9" w:rsidP="004A70A4">
            <w:pPr>
              <w:jc w:val="center"/>
              <w:rPr>
                <w:rFonts w:cs="Times New Roman"/>
              </w:rPr>
            </w:pPr>
          </w:p>
        </w:tc>
      </w:tr>
    </w:tbl>
    <w:p w14:paraId="368028CB" w14:textId="77777777" w:rsidR="009552E9" w:rsidRPr="000923C0" w:rsidRDefault="009552E9" w:rsidP="009552E9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6DA9C4BE" w14:textId="77777777" w:rsidR="009552E9" w:rsidRDefault="009552E9" w:rsidP="009552E9">
      <w:pPr>
        <w:spacing w:after="0"/>
        <w:ind w:left="2832" w:firstLine="708"/>
        <w:jc w:val="both"/>
        <w:rPr>
          <w:rFonts w:cs="Times New Roman"/>
          <w:bCs/>
          <w:color w:val="000000"/>
          <w:sz w:val="22"/>
          <w:szCs w:val="22"/>
        </w:rPr>
      </w:pPr>
      <w:r w:rsidRPr="004F5F9A">
        <w:rPr>
          <w:rFonts w:cs="Times New Roman"/>
          <w:bCs/>
          <w:color w:val="000000"/>
          <w:sz w:val="22"/>
          <w:szCs w:val="22"/>
        </w:rPr>
        <w:t xml:space="preserve">Članak </w:t>
      </w:r>
      <w:r>
        <w:rPr>
          <w:rFonts w:cs="Times New Roman"/>
          <w:bCs/>
          <w:color w:val="000000"/>
          <w:sz w:val="22"/>
          <w:szCs w:val="22"/>
        </w:rPr>
        <w:t>3</w:t>
      </w:r>
      <w:r w:rsidRPr="004F5F9A">
        <w:rPr>
          <w:rFonts w:cs="Times New Roman"/>
          <w:bCs/>
          <w:color w:val="000000"/>
          <w:sz w:val="22"/>
          <w:szCs w:val="22"/>
        </w:rPr>
        <w:t>.</w:t>
      </w:r>
    </w:p>
    <w:p w14:paraId="24ED946D" w14:textId="77777777" w:rsidR="009552E9" w:rsidRPr="004F5F9A" w:rsidRDefault="009552E9" w:rsidP="009552E9">
      <w:pPr>
        <w:spacing w:after="0"/>
        <w:jc w:val="both"/>
        <w:rPr>
          <w:rFonts w:cs="Times New Roman"/>
          <w:bCs/>
          <w:color w:val="000000"/>
          <w:sz w:val="22"/>
          <w:szCs w:val="22"/>
        </w:rPr>
      </w:pPr>
    </w:p>
    <w:p w14:paraId="4963E68C" w14:textId="77777777" w:rsidR="009552E9" w:rsidRPr="00B367B3" w:rsidRDefault="009552E9" w:rsidP="009552E9">
      <w:pPr>
        <w:spacing w:after="0"/>
        <w:jc w:val="both"/>
        <w:rPr>
          <w:rFonts w:cs="Times New Roman"/>
          <w:bCs/>
          <w:color w:val="000000"/>
          <w:sz w:val="22"/>
          <w:szCs w:val="22"/>
        </w:rPr>
      </w:pPr>
      <w:r w:rsidRPr="00B367B3">
        <w:rPr>
          <w:rFonts w:cs="Times New Roman"/>
          <w:bCs/>
          <w:color w:val="000000"/>
          <w:sz w:val="22"/>
          <w:szCs w:val="22"/>
        </w:rPr>
        <w:t>Danom stupanja</w:t>
      </w:r>
      <w:r>
        <w:rPr>
          <w:rFonts w:cs="Times New Roman"/>
          <w:bCs/>
          <w:color w:val="000000"/>
          <w:sz w:val="22"/>
          <w:szCs w:val="22"/>
        </w:rPr>
        <w:t xml:space="preserve"> na snagu prestaje važiti Odluka o koeficijentima za obračun plaće službenika i namještenika Jedinstvenog upravnog odjela Općine Civljane, KLASA: 021-02/20-01/1, URBROJ: 2182/13-01-20-2 od 15.10.2020. godine, („Službeni vjesnik Šibensko-kninske županije“ broj 14/20). </w:t>
      </w:r>
    </w:p>
    <w:p w14:paraId="1890779B" w14:textId="77777777" w:rsidR="009552E9" w:rsidRPr="00250727" w:rsidRDefault="009552E9" w:rsidP="009552E9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79493A9D" w14:textId="77777777" w:rsidR="009552E9" w:rsidRPr="00250727" w:rsidRDefault="009552E9" w:rsidP="009552E9">
      <w:pPr>
        <w:spacing w:after="0"/>
        <w:jc w:val="both"/>
        <w:rPr>
          <w:rFonts w:cs="Times New Roman"/>
          <w:bCs/>
          <w:color w:val="000000"/>
          <w:sz w:val="22"/>
          <w:szCs w:val="22"/>
        </w:rPr>
      </w:pPr>
      <w:r w:rsidRPr="00250727">
        <w:rPr>
          <w:rFonts w:cs="Times New Roman"/>
          <w:bCs/>
          <w:color w:val="000000"/>
          <w:sz w:val="22"/>
          <w:szCs w:val="22"/>
        </w:rPr>
        <w:t xml:space="preserve">                                                                Članak 4.</w:t>
      </w:r>
    </w:p>
    <w:p w14:paraId="095A99EA" w14:textId="77777777" w:rsidR="009552E9" w:rsidRPr="000923C0" w:rsidRDefault="009552E9" w:rsidP="009552E9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 xml:space="preserve">Ova Odluka stupa na snagu osmog dana od dana objave u </w:t>
      </w:r>
      <w:r>
        <w:rPr>
          <w:rFonts w:cs="Times New Roman"/>
          <w:color w:val="000000"/>
          <w:sz w:val="22"/>
          <w:szCs w:val="22"/>
        </w:rPr>
        <w:t>„</w:t>
      </w:r>
      <w:r w:rsidRPr="000923C0">
        <w:rPr>
          <w:rFonts w:cs="Times New Roman"/>
          <w:color w:val="000000"/>
          <w:sz w:val="22"/>
          <w:szCs w:val="22"/>
        </w:rPr>
        <w:t xml:space="preserve">Službenom </w:t>
      </w:r>
      <w:r>
        <w:rPr>
          <w:rFonts w:cs="Times New Roman"/>
          <w:color w:val="000000"/>
          <w:sz w:val="22"/>
          <w:szCs w:val="22"/>
        </w:rPr>
        <w:t>vjesnik</w:t>
      </w:r>
      <w:r w:rsidRPr="000923C0">
        <w:rPr>
          <w:rFonts w:cs="Times New Roman"/>
          <w:color w:val="000000"/>
          <w:sz w:val="22"/>
          <w:szCs w:val="22"/>
        </w:rPr>
        <w:t xml:space="preserve">u </w:t>
      </w:r>
      <w:r>
        <w:rPr>
          <w:rFonts w:cs="Times New Roman"/>
          <w:color w:val="000000"/>
          <w:sz w:val="22"/>
          <w:szCs w:val="22"/>
        </w:rPr>
        <w:t xml:space="preserve">Šibensko-kninske </w:t>
      </w:r>
      <w:r w:rsidRPr="000923C0">
        <w:rPr>
          <w:rFonts w:cs="Times New Roman"/>
          <w:color w:val="000000"/>
          <w:sz w:val="22"/>
          <w:szCs w:val="22"/>
        </w:rPr>
        <w:t xml:space="preserve"> županije</w:t>
      </w:r>
      <w:r>
        <w:rPr>
          <w:rFonts w:cs="Times New Roman"/>
          <w:color w:val="000000"/>
          <w:sz w:val="22"/>
          <w:szCs w:val="22"/>
        </w:rPr>
        <w:t>“.</w:t>
      </w:r>
    </w:p>
    <w:p w14:paraId="73CF69AA" w14:textId="77777777" w:rsidR="009552E9" w:rsidRPr="000923C0" w:rsidRDefault="009552E9" w:rsidP="009552E9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KLASA:</w:t>
      </w:r>
      <w:r>
        <w:rPr>
          <w:rFonts w:cs="Times New Roman"/>
          <w:color w:val="000000"/>
          <w:sz w:val="22"/>
          <w:szCs w:val="22"/>
        </w:rPr>
        <w:t xml:space="preserve"> 021-02/21-01/1</w:t>
      </w:r>
    </w:p>
    <w:p w14:paraId="77159FC8" w14:textId="1C798DF4" w:rsidR="009552E9" w:rsidRPr="000923C0" w:rsidRDefault="009552E9" w:rsidP="009552E9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URBROJ:</w:t>
      </w:r>
      <w:r>
        <w:rPr>
          <w:rFonts w:cs="Times New Roman"/>
          <w:color w:val="000000"/>
          <w:sz w:val="22"/>
          <w:szCs w:val="22"/>
        </w:rPr>
        <w:t xml:space="preserve"> 2182/13</w:t>
      </w:r>
      <w:r w:rsidRPr="000923C0">
        <w:rPr>
          <w:rFonts w:cs="Times New Roman"/>
          <w:color w:val="000000"/>
          <w:sz w:val="22"/>
          <w:szCs w:val="22"/>
        </w:rPr>
        <w:t>-</w:t>
      </w:r>
      <w:r>
        <w:rPr>
          <w:rFonts w:cs="Times New Roman"/>
          <w:color w:val="000000"/>
          <w:sz w:val="22"/>
          <w:szCs w:val="22"/>
        </w:rPr>
        <w:t>01-21-</w:t>
      </w:r>
      <w:r w:rsidR="00D52CDF">
        <w:rPr>
          <w:rFonts w:cs="Times New Roman"/>
          <w:color w:val="000000"/>
          <w:sz w:val="22"/>
          <w:szCs w:val="22"/>
        </w:rPr>
        <w:t>1</w:t>
      </w:r>
    </w:p>
    <w:p w14:paraId="139FB3C5" w14:textId="77777777" w:rsidR="009552E9" w:rsidRDefault="009552E9" w:rsidP="009552E9">
      <w:pPr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Civljane, 04. veljače </w:t>
      </w:r>
      <w:r w:rsidRPr="000923C0">
        <w:rPr>
          <w:rFonts w:cs="Times New Roman"/>
          <w:color w:val="000000"/>
          <w:sz w:val="22"/>
          <w:szCs w:val="22"/>
        </w:rPr>
        <w:t>202</w:t>
      </w:r>
      <w:r>
        <w:rPr>
          <w:rFonts w:cs="Times New Roman"/>
          <w:color w:val="000000"/>
          <w:sz w:val="22"/>
          <w:szCs w:val="22"/>
        </w:rPr>
        <w:t>1</w:t>
      </w:r>
      <w:r w:rsidRPr="000923C0">
        <w:rPr>
          <w:rFonts w:cs="Times New Roman"/>
          <w:color w:val="000000"/>
          <w:sz w:val="22"/>
          <w:szCs w:val="22"/>
        </w:rPr>
        <w:t>.g</w:t>
      </w:r>
      <w:r>
        <w:rPr>
          <w:rFonts w:cs="Times New Roman"/>
          <w:color w:val="000000"/>
          <w:sz w:val="22"/>
          <w:szCs w:val="22"/>
        </w:rPr>
        <w:t>odine</w:t>
      </w:r>
    </w:p>
    <w:p w14:paraId="70C046A2" w14:textId="77777777" w:rsidR="009552E9" w:rsidRPr="00680D59" w:rsidRDefault="009552E9" w:rsidP="009552E9">
      <w:pPr>
        <w:spacing w:after="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680D59">
        <w:rPr>
          <w:rFonts w:cs="Times New Roman"/>
          <w:b/>
          <w:bCs/>
          <w:color w:val="000000"/>
          <w:sz w:val="22"/>
          <w:szCs w:val="22"/>
        </w:rPr>
        <w:t>OPĆINSKO VIJEĆE</w:t>
      </w:r>
    </w:p>
    <w:p w14:paraId="1B62AC4A" w14:textId="77777777" w:rsidR="009552E9" w:rsidRDefault="009552E9" w:rsidP="009552E9">
      <w:pPr>
        <w:spacing w:after="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680D59">
        <w:rPr>
          <w:rFonts w:cs="Times New Roman"/>
          <w:b/>
          <w:bCs/>
          <w:color w:val="000000"/>
          <w:sz w:val="22"/>
          <w:szCs w:val="22"/>
        </w:rPr>
        <w:t>OPĆINE CIVLJANE</w:t>
      </w:r>
    </w:p>
    <w:p w14:paraId="33785B0A" w14:textId="77777777" w:rsidR="009552E9" w:rsidRPr="00680D59" w:rsidRDefault="009552E9" w:rsidP="009552E9">
      <w:pPr>
        <w:spacing w:after="0"/>
        <w:rPr>
          <w:rFonts w:cs="Times New Roman"/>
          <w:b/>
          <w:bCs/>
          <w:color w:val="000000"/>
          <w:sz w:val="22"/>
          <w:szCs w:val="22"/>
        </w:rPr>
      </w:pPr>
    </w:p>
    <w:p w14:paraId="2B496567" w14:textId="77777777" w:rsidR="009552E9" w:rsidRPr="00F01CF8" w:rsidRDefault="009552E9" w:rsidP="009552E9">
      <w:pPr>
        <w:spacing w:after="0"/>
        <w:jc w:val="right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 w:rsidRPr="000923C0">
        <w:rPr>
          <w:rFonts w:cs="Times New Roman"/>
          <w:color w:val="000000"/>
          <w:sz w:val="22"/>
          <w:szCs w:val="22"/>
        </w:rPr>
        <w:tab/>
      </w:r>
      <w:r w:rsidRPr="000923C0">
        <w:rPr>
          <w:rFonts w:cs="Times New Roman"/>
          <w:color w:val="000000"/>
          <w:sz w:val="22"/>
          <w:szCs w:val="22"/>
        </w:rPr>
        <w:tab/>
      </w:r>
      <w:r w:rsidRPr="000923C0"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 xml:space="preserve">                  </w:t>
      </w:r>
      <w:r>
        <w:rPr>
          <w:rFonts w:cs="Times New Roman"/>
          <w:b/>
          <w:color w:val="000000"/>
          <w:sz w:val="22"/>
          <w:szCs w:val="22"/>
        </w:rPr>
        <w:t>PREDSJEDNICA</w:t>
      </w:r>
    </w:p>
    <w:p w14:paraId="39C3E0EF" w14:textId="0ECE7728" w:rsidR="009552E9" w:rsidRDefault="009552E9" w:rsidP="009552E9">
      <w:pPr>
        <w:spacing w:after="0"/>
        <w:jc w:val="right"/>
        <w:rPr>
          <w:rFonts w:cs="Times New Roman"/>
          <w:bCs/>
          <w:color w:val="000000"/>
          <w:sz w:val="22"/>
          <w:szCs w:val="22"/>
        </w:rPr>
      </w:pPr>
      <w:r w:rsidRPr="00F01CF8">
        <w:rPr>
          <w:rFonts w:cs="Times New Roman"/>
          <w:b/>
          <w:color w:val="000000"/>
          <w:sz w:val="22"/>
          <w:szCs w:val="22"/>
        </w:rPr>
        <w:tab/>
      </w:r>
      <w:r w:rsidRPr="00F01CF8">
        <w:rPr>
          <w:rFonts w:cs="Times New Roman"/>
          <w:b/>
          <w:color w:val="000000"/>
          <w:sz w:val="22"/>
          <w:szCs w:val="22"/>
        </w:rPr>
        <w:tab/>
      </w:r>
      <w:r w:rsidRPr="00F01CF8">
        <w:rPr>
          <w:rFonts w:cs="Times New Roman"/>
          <w:b/>
          <w:color w:val="000000"/>
          <w:sz w:val="22"/>
          <w:szCs w:val="22"/>
        </w:rPr>
        <w:tab/>
      </w:r>
      <w:r w:rsidRPr="00F01CF8">
        <w:rPr>
          <w:rFonts w:cs="Times New Roman"/>
          <w:b/>
          <w:color w:val="000000"/>
          <w:sz w:val="22"/>
          <w:szCs w:val="22"/>
        </w:rPr>
        <w:tab/>
      </w:r>
      <w:r w:rsidRPr="00F01CF8">
        <w:rPr>
          <w:rFonts w:cs="Times New Roman"/>
          <w:b/>
          <w:color w:val="000000"/>
          <w:sz w:val="22"/>
          <w:szCs w:val="22"/>
        </w:rPr>
        <w:tab/>
      </w:r>
      <w:r w:rsidRPr="00F01CF8">
        <w:rPr>
          <w:rFonts w:cs="Times New Roman"/>
          <w:b/>
          <w:color w:val="000000"/>
          <w:sz w:val="22"/>
          <w:szCs w:val="22"/>
        </w:rPr>
        <w:tab/>
      </w:r>
      <w:r w:rsidRPr="00F01CF8">
        <w:rPr>
          <w:rFonts w:cs="Times New Roman"/>
          <w:b/>
          <w:color w:val="000000"/>
          <w:sz w:val="22"/>
          <w:szCs w:val="22"/>
        </w:rPr>
        <w:tab/>
      </w:r>
      <w:r w:rsidRPr="00680D59">
        <w:rPr>
          <w:rFonts w:cs="Times New Roman"/>
          <w:bCs/>
          <w:color w:val="000000"/>
          <w:sz w:val="22"/>
          <w:szCs w:val="22"/>
        </w:rPr>
        <w:t xml:space="preserve">      Vesna Gutić</w:t>
      </w:r>
      <w:r w:rsidR="008B32E7">
        <w:rPr>
          <w:rFonts w:cs="Times New Roman"/>
          <w:bCs/>
          <w:color w:val="000000"/>
          <w:sz w:val="22"/>
          <w:szCs w:val="22"/>
        </w:rPr>
        <w:t>, v.r.</w:t>
      </w:r>
    </w:p>
    <w:p w14:paraId="4B5F36A0" w14:textId="1EBF7869" w:rsidR="00E75E36" w:rsidRDefault="00E75E36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327B1748" w14:textId="3738F568" w:rsidR="00E75E36" w:rsidRDefault="00E75E36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sectPr w:rsidR="00E75E36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80"/>
    <w:rsid w:val="00003CEB"/>
    <w:rsid w:val="00011682"/>
    <w:rsid w:val="000126E2"/>
    <w:rsid w:val="000142F2"/>
    <w:rsid w:val="000150E2"/>
    <w:rsid w:val="00022A4D"/>
    <w:rsid w:val="000271B4"/>
    <w:rsid w:val="00053CF9"/>
    <w:rsid w:val="0005660E"/>
    <w:rsid w:val="000608AA"/>
    <w:rsid w:val="00073FFC"/>
    <w:rsid w:val="0007760C"/>
    <w:rsid w:val="000821B6"/>
    <w:rsid w:val="000923C0"/>
    <w:rsid w:val="000A1128"/>
    <w:rsid w:val="000A4C08"/>
    <w:rsid w:val="000C7024"/>
    <w:rsid w:val="000D4A4D"/>
    <w:rsid w:val="000D4BD4"/>
    <w:rsid w:val="000E0D96"/>
    <w:rsid w:val="001129D4"/>
    <w:rsid w:val="00116173"/>
    <w:rsid w:val="00151A4F"/>
    <w:rsid w:val="00167BD2"/>
    <w:rsid w:val="0017135E"/>
    <w:rsid w:val="00172E6B"/>
    <w:rsid w:val="001B405B"/>
    <w:rsid w:val="001C65CA"/>
    <w:rsid w:val="001D6249"/>
    <w:rsid w:val="001E5371"/>
    <w:rsid w:val="001E7FD0"/>
    <w:rsid w:val="00206291"/>
    <w:rsid w:val="0021438F"/>
    <w:rsid w:val="00250727"/>
    <w:rsid w:val="002716D4"/>
    <w:rsid w:val="002739EC"/>
    <w:rsid w:val="002A7C99"/>
    <w:rsid w:val="002E76F6"/>
    <w:rsid w:val="00322A03"/>
    <w:rsid w:val="00325C9F"/>
    <w:rsid w:val="003271EE"/>
    <w:rsid w:val="003477D1"/>
    <w:rsid w:val="00362D56"/>
    <w:rsid w:val="00364B8F"/>
    <w:rsid w:val="003654E7"/>
    <w:rsid w:val="0036766C"/>
    <w:rsid w:val="0039217D"/>
    <w:rsid w:val="003965EA"/>
    <w:rsid w:val="003D6073"/>
    <w:rsid w:val="003D6DCA"/>
    <w:rsid w:val="003D7B93"/>
    <w:rsid w:val="003E171C"/>
    <w:rsid w:val="003F3FB8"/>
    <w:rsid w:val="0040118D"/>
    <w:rsid w:val="00407E2D"/>
    <w:rsid w:val="00415CB5"/>
    <w:rsid w:val="004328AF"/>
    <w:rsid w:val="00440599"/>
    <w:rsid w:val="00452A08"/>
    <w:rsid w:val="004535A8"/>
    <w:rsid w:val="004640CE"/>
    <w:rsid w:val="00486E07"/>
    <w:rsid w:val="004B20C3"/>
    <w:rsid w:val="004C0B55"/>
    <w:rsid w:val="004C3C02"/>
    <w:rsid w:val="004D235C"/>
    <w:rsid w:val="004D7F61"/>
    <w:rsid w:val="004F5F9A"/>
    <w:rsid w:val="00500A6A"/>
    <w:rsid w:val="00523A43"/>
    <w:rsid w:val="005345FF"/>
    <w:rsid w:val="00561D13"/>
    <w:rsid w:val="005664D9"/>
    <w:rsid w:val="00566DC7"/>
    <w:rsid w:val="00570E70"/>
    <w:rsid w:val="00572AEC"/>
    <w:rsid w:val="005926B9"/>
    <w:rsid w:val="005A07E4"/>
    <w:rsid w:val="005A0AC3"/>
    <w:rsid w:val="005B4EE6"/>
    <w:rsid w:val="005C5C46"/>
    <w:rsid w:val="005D4D7D"/>
    <w:rsid w:val="005E3932"/>
    <w:rsid w:val="00600434"/>
    <w:rsid w:val="00635CAA"/>
    <w:rsid w:val="00654166"/>
    <w:rsid w:val="00655EFC"/>
    <w:rsid w:val="00656AB2"/>
    <w:rsid w:val="00667778"/>
    <w:rsid w:val="00671B67"/>
    <w:rsid w:val="00680D59"/>
    <w:rsid w:val="0068374D"/>
    <w:rsid w:val="00686462"/>
    <w:rsid w:val="0069240A"/>
    <w:rsid w:val="006938C5"/>
    <w:rsid w:val="006B1F32"/>
    <w:rsid w:val="006B40CC"/>
    <w:rsid w:val="00706E93"/>
    <w:rsid w:val="007828D2"/>
    <w:rsid w:val="00787C0B"/>
    <w:rsid w:val="00791DE0"/>
    <w:rsid w:val="007A0DE6"/>
    <w:rsid w:val="007A603B"/>
    <w:rsid w:val="007C2492"/>
    <w:rsid w:val="007C2EAE"/>
    <w:rsid w:val="007D369D"/>
    <w:rsid w:val="007D7A61"/>
    <w:rsid w:val="007F140E"/>
    <w:rsid w:val="00811759"/>
    <w:rsid w:val="00824ACF"/>
    <w:rsid w:val="008406E7"/>
    <w:rsid w:val="008533BE"/>
    <w:rsid w:val="00873401"/>
    <w:rsid w:val="00876DD4"/>
    <w:rsid w:val="0088055D"/>
    <w:rsid w:val="00892C4E"/>
    <w:rsid w:val="008B32E7"/>
    <w:rsid w:val="008C036A"/>
    <w:rsid w:val="008D6150"/>
    <w:rsid w:val="008E429F"/>
    <w:rsid w:val="008F45DE"/>
    <w:rsid w:val="008F60FE"/>
    <w:rsid w:val="00901907"/>
    <w:rsid w:val="00910472"/>
    <w:rsid w:val="00946BFC"/>
    <w:rsid w:val="00953DCE"/>
    <w:rsid w:val="009552E9"/>
    <w:rsid w:val="00973448"/>
    <w:rsid w:val="00976720"/>
    <w:rsid w:val="00976C06"/>
    <w:rsid w:val="009A42F4"/>
    <w:rsid w:val="009A43DD"/>
    <w:rsid w:val="009B3A98"/>
    <w:rsid w:val="009C19C4"/>
    <w:rsid w:val="009C32F1"/>
    <w:rsid w:val="009C7B1B"/>
    <w:rsid w:val="009F7840"/>
    <w:rsid w:val="009F799D"/>
    <w:rsid w:val="009F7D77"/>
    <w:rsid w:val="00A00B9B"/>
    <w:rsid w:val="00A01376"/>
    <w:rsid w:val="00A03DC7"/>
    <w:rsid w:val="00A051DE"/>
    <w:rsid w:val="00A35E92"/>
    <w:rsid w:val="00A40D4C"/>
    <w:rsid w:val="00A4444F"/>
    <w:rsid w:val="00A4466B"/>
    <w:rsid w:val="00A76EE5"/>
    <w:rsid w:val="00AC7499"/>
    <w:rsid w:val="00AC7C11"/>
    <w:rsid w:val="00AD5ED4"/>
    <w:rsid w:val="00B00D7E"/>
    <w:rsid w:val="00B03088"/>
    <w:rsid w:val="00B06A89"/>
    <w:rsid w:val="00B074FB"/>
    <w:rsid w:val="00B10168"/>
    <w:rsid w:val="00B12F83"/>
    <w:rsid w:val="00B2181B"/>
    <w:rsid w:val="00B3638C"/>
    <w:rsid w:val="00B367B3"/>
    <w:rsid w:val="00B41741"/>
    <w:rsid w:val="00B5630F"/>
    <w:rsid w:val="00B56B56"/>
    <w:rsid w:val="00B57C96"/>
    <w:rsid w:val="00B80804"/>
    <w:rsid w:val="00BA25A0"/>
    <w:rsid w:val="00BA646C"/>
    <w:rsid w:val="00BB4972"/>
    <w:rsid w:val="00BB5A2E"/>
    <w:rsid w:val="00BC6E8C"/>
    <w:rsid w:val="00C06B91"/>
    <w:rsid w:val="00C06C04"/>
    <w:rsid w:val="00C22C36"/>
    <w:rsid w:val="00C53BA1"/>
    <w:rsid w:val="00C66AA0"/>
    <w:rsid w:val="00C77B55"/>
    <w:rsid w:val="00C92BE3"/>
    <w:rsid w:val="00CA2AE9"/>
    <w:rsid w:val="00CA4014"/>
    <w:rsid w:val="00CB0C17"/>
    <w:rsid w:val="00CD2786"/>
    <w:rsid w:val="00CE3CA2"/>
    <w:rsid w:val="00CE5A6A"/>
    <w:rsid w:val="00CF30AF"/>
    <w:rsid w:val="00D01695"/>
    <w:rsid w:val="00D10D1D"/>
    <w:rsid w:val="00D37DF3"/>
    <w:rsid w:val="00D52CDF"/>
    <w:rsid w:val="00D8564D"/>
    <w:rsid w:val="00D93C66"/>
    <w:rsid w:val="00DA5F8A"/>
    <w:rsid w:val="00DB30AF"/>
    <w:rsid w:val="00DD4BBB"/>
    <w:rsid w:val="00DD7103"/>
    <w:rsid w:val="00DE1799"/>
    <w:rsid w:val="00DE1814"/>
    <w:rsid w:val="00E008E5"/>
    <w:rsid w:val="00E53930"/>
    <w:rsid w:val="00E70813"/>
    <w:rsid w:val="00E74B2A"/>
    <w:rsid w:val="00E75E36"/>
    <w:rsid w:val="00E96014"/>
    <w:rsid w:val="00EA0B92"/>
    <w:rsid w:val="00EA101C"/>
    <w:rsid w:val="00EF6A6F"/>
    <w:rsid w:val="00F000E0"/>
    <w:rsid w:val="00F01CF8"/>
    <w:rsid w:val="00F15A1D"/>
    <w:rsid w:val="00F31882"/>
    <w:rsid w:val="00F36631"/>
    <w:rsid w:val="00F62ACC"/>
    <w:rsid w:val="00F67680"/>
    <w:rsid w:val="00F84459"/>
    <w:rsid w:val="00F963D8"/>
    <w:rsid w:val="00FA1A60"/>
    <w:rsid w:val="00FA7425"/>
    <w:rsid w:val="00FC1860"/>
    <w:rsid w:val="00FC6557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41D9"/>
  <w15:docId w15:val="{ED8DB251-3CD7-4E94-84BD-E1B5FE16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C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676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6D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C0B5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-9-8">
    <w:name w:val="t-9-8"/>
    <w:basedOn w:val="Normal"/>
    <w:rsid w:val="00D8564D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table" w:styleId="Reetkatablice">
    <w:name w:val="Table Grid"/>
    <w:basedOn w:val="Obinatablica"/>
    <w:uiPriority w:val="39"/>
    <w:rsid w:val="00C0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D1F0-1D8C-49F3-B693-10C5AEF5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Marica Šiško</cp:lastModifiedBy>
  <cp:revision>16</cp:revision>
  <cp:lastPrinted>2021-02-04T12:24:00Z</cp:lastPrinted>
  <dcterms:created xsi:type="dcterms:W3CDTF">2021-01-13T13:30:00Z</dcterms:created>
  <dcterms:modified xsi:type="dcterms:W3CDTF">2021-02-08T10:29:00Z</dcterms:modified>
</cp:coreProperties>
</file>